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3EC" w:rsidRPr="00CF3C60" w:rsidRDefault="005743EC" w:rsidP="005743EC">
      <w:pPr>
        <w:spacing w:after="0" w:line="240" w:lineRule="auto"/>
        <w:jc w:val="center"/>
        <w:rPr>
          <w:sz w:val="32"/>
          <w:szCs w:val="32"/>
        </w:rPr>
      </w:pPr>
      <w:r w:rsidRPr="00CF3C60">
        <w:rPr>
          <w:sz w:val="32"/>
          <w:szCs w:val="32"/>
        </w:rPr>
        <w:t>РАСПИСАНИЕ ПРОМЕЖУТОЧНОЙ АТТЕСТАЦИИ</w:t>
      </w:r>
    </w:p>
    <w:p w:rsidR="005743EC" w:rsidRPr="00CF3C60" w:rsidRDefault="005743EC" w:rsidP="005743EC">
      <w:pPr>
        <w:tabs>
          <w:tab w:val="left" w:pos="1380"/>
        </w:tabs>
        <w:spacing w:after="0" w:line="240" w:lineRule="auto"/>
        <w:jc w:val="center"/>
        <w:rPr>
          <w:sz w:val="32"/>
          <w:szCs w:val="32"/>
        </w:rPr>
      </w:pPr>
      <w:r w:rsidRPr="00CF3C60">
        <w:rPr>
          <w:sz w:val="32"/>
          <w:szCs w:val="32"/>
        </w:rPr>
        <w:t>(</w:t>
      </w:r>
      <w:r w:rsidR="00A4401C">
        <w:rPr>
          <w:sz w:val="32"/>
          <w:szCs w:val="32"/>
        </w:rPr>
        <w:t xml:space="preserve">зимняя </w:t>
      </w:r>
      <w:r w:rsidRPr="00CF3C60">
        <w:rPr>
          <w:sz w:val="32"/>
          <w:szCs w:val="32"/>
        </w:rPr>
        <w:t>экзаменационная сессия)</w:t>
      </w:r>
    </w:p>
    <w:p w:rsidR="005743EC" w:rsidRPr="00CF3C60" w:rsidRDefault="005743EC" w:rsidP="005743EC">
      <w:pPr>
        <w:tabs>
          <w:tab w:val="left" w:pos="1380"/>
        </w:tabs>
        <w:spacing w:after="0" w:line="240" w:lineRule="auto"/>
        <w:jc w:val="center"/>
        <w:rPr>
          <w:sz w:val="32"/>
          <w:szCs w:val="32"/>
        </w:rPr>
      </w:pPr>
    </w:p>
    <w:p w:rsidR="005743EC" w:rsidRPr="00CF3C60" w:rsidRDefault="005743EC" w:rsidP="005743EC">
      <w:pPr>
        <w:tabs>
          <w:tab w:val="left" w:pos="1380"/>
        </w:tabs>
        <w:spacing w:after="0" w:line="240" w:lineRule="auto"/>
        <w:jc w:val="center"/>
        <w:rPr>
          <w:sz w:val="32"/>
          <w:szCs w:val="32"/>
        </w:rPr>
      </w:pPr>
      <w:r w:rsidRPr="00CF3C60">
        <w:rPr>
          <w:sz w:val="32"/>
          <w:szCs w:val="32"/>
        </w:rPr>
        <w:t>202</w:t>
      </w:r>
      <w:r w:rsidR="00A4401C">
        <w:rPr>
          <w:sz w:val="32"/>
          <w:szCs w:val="32"/>
        </w:rPr>
        <w:t>5</w:t>
      </w:r>
      <w:r w:rsidRPr="00CF3C60">
        <w:rPr>
          <w:sz w:val="32"/>
          <w:szCs w:val="32"/>
        </w:rPr>
        <w:t>/202</w:t>
      </w:r>
      <w:r w:rsidR="00A4401C">
        <w:rPr>
          <w:sz w:val="32"/>
          <w:szCs w:val="32"/>
        </w:rPr>
        <w:t>6</w:t>
      </w:r>
      <w:r w:rsidRPr="00CF3C60">
        <w:rPr>
          <w:sz w:val="32"/>
          <w:szCs w:val="32"/>
        </w:rPr>
        <w:t xml:space="preserve"> учебный год</w:t>
      </w:r>
    </w:p>
    <w:p w:rsidR="005743EC" w:rsidRPr="00CF3C60" w:rsidRDefault="005743EC" w:rsidP="005743EC">
      <w:pPr>
        <w:tabs>
          <w:tab w:val="left" w:pos="1380"/>
        </w:tabs>
        <w:spacing w:after="0" w:line="240" w:lineRule="auto"/>
        <w:jc w:val="center"/>
        <w:rPr>
          <w:sz w:val="32"/>
          <w:szCs w:val="32"/>
        </w:rPr>
      </w:pPr>
      <w:r w:rsidRPr="00CF3C60">
        <w:rPr>
          <w:sz w:val="32"/>
          <w:szCs w:val="32"/>
        </w:rPr>
        <w:t>специальность 30.05.01 медицинская биохимия</w:t>
      </w:r>
    </w:p>
    <w:p w:rsidR="005743EC" w:rsidRDefault="005743EC" w:rsidP="005743EC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 xml:space="preserve">5 </w:t>
      </w:r>
      <w:r w:rsidRPr="00CF3C60">
        <w:rPr>
          <w:b/>
          <w:sz w:val="32"/>
          <w:szCs w:val="32"/>
        </w:rPr>
        <w:t>курс, очная форма обучения</w:t>
      </w:r>
    </w:p>
    <w:p w:rsidR="005743EC" w:rsidRPr="00FC2FF0" w:rsidRDefault="005743EC" w:rsidP="005743EC">
      <w:pPr>
        <w:rPr>
          <w:sz w:val="28"/>
          <w:szCs w:val="28"/>
        </w:rPr>
      </w:pPr>
    </w:p>
    <w:tbl>
      <w:tblPr>
        <w:tblStyle w:val="a3"/>
        <w:tblW w:w="9747" w:type="dxa"/>
        <w:tblLook w:val="04A0"/>
      </w:tblPr>
      <w:tblGrid>
        <w:gridCol w:w="2813"/>
        <w:gridCol w:w="1581"/>
        <w:gridCol w:w="1446"/>
        <w:gridCol w:w="1832"/>
        <w:gridCol w:w="2075"/>
      </w:tblGrid>
      <w:tr w:rsidR="005743EC" w:rsidRPr="00FC2FF0" w:rsidTr="005743EC">
        <w:tc>
          <w:tcPr>
            <w:tcW w:w="9747" w:type="dxa"/>
            <w:gridSpan w:val="5"/>
          </w:tcPr>
          <w:p w:rsidR="005743EC" w:rsidRPr="00FC2FF0" w:rsidRDefault="005743EC" w:rsidP="00A4401C">
            <w:pPr>
              <w:jc w:val="center"/>
              <w:rPr>
                <w:b/>
                <w:sz w:val="28"/>
                <w:szCs w:val="28"/>
              </w:rPr>
            </w:pPr>
            <w:r w:rsidRPr="00FC2FF0">
              <w:rPr>
                <w:b/>
                <w:sz w:val="28"/>
                <w:szCs w:val="28"/>
              </w:rPr>
              <w:t xml:space="preserve">Зачетная неделя </w:t>
            </w:r>
            <w:r w:rsidR="00A4401C">
              <w:rPr>
                <w:b/>
                <w:sz w:val="28"/>
                <w:szCs w:val="28"/>
              </w:rPr>
              <w:t>с</w:t>
            </w:r>
            <w:r w:rsidRPr="00FC2FF0">
              <w:rPr>
                <w:b/>
                <w:sz w:val="28"/>
                <w:szCs w:val="28"/>
              </w:rPr>
              <w:t xml:space="preserve"> 2</w:t>
            </w:r>
            <w:r w:rsidR="00A4401C">
              <w:rPr>
                <w:b/>
                <w:sz w:val="28"/>
                <w:szCs w:val="28"/>
              </w:rPr>
              <w:t>4</w:t>
            </w:r>
            <w:r w:rsidRPr="00FC2FF0">
              <w:rPr>
                <w:b/>
                <w:sz w:val="28"/>
                <w:szCs w:val="28"/>
              </w:rPr>
              <w:t xml:space="preserve"> по </w:t>
            </w:r>
            <w:r w:rsidR="00A4401C">
              <w:rPr>
                <w:b/>
                <w:sz w:val="28"/>
                <w:szCs w:val="28"/>
              </w:rPr>
              <w:t>30</w:t>
            </w:r>
            <w:r w:rsidRPr="00FC2FF0">
              <w:rPr>
                <w:b/>
                <w:sz w:val="28"/>
                <w:szCs w:val="28"/>
              </w:rPr>
              <w:t xml:space="preserve"> </w:t>
            </w:r>
            <w:r w:rsidR="00A4401C">
              <w:rPr>
                <w:b/>
                <w:sz w:val="28"/>
                <w:szCs w:val="28"/>
              </w:rPr>
              <w:t>декабря</w:t>
            </w:r>
          </w:p>
        </w:tc>
      </w:tr>
      <w:tr w:rsidR="005743EC" w:rsidRPr="00FC2FF0" w:rsidTr="00A2459B">
        <w:tc>
          <w:tcPr>
            <w:tcW w:w="2813" w:type="dxa"/>
          </w:tcPr>
          <w:p w:rsidR="005743EC" w:rsidRPr="00FC2FF0" w:rsidRDefault="005743EC" w:rsidP="00A2459B">
            <w:pPr>
              <w:rPr>
                <w:b/>
                <w:sz w:val="28"/>
                <w:szCs w:val="28"/>
              </w:rPr>
            </w:pPr>
            <w:r w:rsidRPr="00FC2FF0">
              <w:rPr>
                <w:b/>
                <w:sz w:val="28"/>
                <w:szCs w:val="28"/>
              </w:rPr>
              <w:t xml:space="preserve">Дисциплина </w:t>
            </w:r>
          </w:p>
        </w:tc>
        <w:tc>
          <w:tcPr>
            <w:tcW w:w="1581" w:type="dxa"/>
          </w:tcPr>
          <w:p w:rsidR="005743EC" w:rsidRPr="00FC2FF0" w:rsidRDefault="005743EC" w:rsidP="00EA315E">
            <w:pPr>
              <w:rPr>
                <w:b/>
                <w:sz w:val="28"/>
                <w:szCs w:val="28"/>
              </w:rPr>
            </w:pPr>
            <w:r w:rsidRPr="00FC2FF0">
              <w:rPr>
                <w:b/>
                <w:sz w:val="28"/>
                <w:szCs w:val="28"/>
              </w:rPr>
              <w:t>Дата экзамена</w:t>
            </w:r>
          </w:p>
        </w:tc>
        <w:tc>
          <w:tcPr>
            <w:tcW w:w="1446" w:type="dxa"/>
          </w:tcPr>
          <w:p w:rsidR="005743EC" w:rsidRPr="00FC2FF0" w:rsidRDefault="005743EC" w:rsidP="00EA315E">
            <w:pPr>
              <w:rPr>
                <w:b/>
                <w:sz w:val="28"/>
                <w:szCs w:val="28"/>
              </w:rPr>
            </w:pPr>
            <w:r w:rsidRPr="00FC2FF0">
              <w:rPr>
                <w:b/>
                <w:sz w:val="28"/>
                <w:szCs w:val="28"/>
              </w:rPr>
              <w:t>Начало экзамена</w:t>
            </w:r>
          </w:p>
        </w:tc>
        <w:tc>
          <w:tcPr>
            <w:tcW w:w="1832" w:type="dxa"/>
          </w:tcPr>
          <w:p w:rsidR="005743EC" w:rsidRPr="00FC2FF0" w:rsidRDefault="005743EC" w:rsidP="00EA315E">
            <w:pPr>
              <w:rPr>
                <w:b/>
                <w:sz w:val="28"/>
                <w:szCs w:val="28"/>
              </w:rPr>
            </w:pPr>
            <w:r w:rsidRPr="00FC2FF0">
              <w:rPr>
                <w:b/>
                <w:sz w:val="28"/>
                <w:szCs w:val="28"/>
              </w:rPr>
              <w:t>Аудитория</w:t>
            </w:r>
          </w:p>
        </w:tc>
        <w:tc>
          <w:tcPr>
            <w:tcW w:w="2075" w:type="dxa"/>
          </w:tcPr>
          <w:p w:rsidR="005743EC" w:rsidRPr="00FC2FF0" w:rsidRDefault="005743EC" w:rsidP="00EA315E">
            <w:pPr>
              <w:rPr>
                <w:b/>
                <w:sz w:val="28"/>
                <w:szCs w:val="28"/>
              </w:rPr>
            </w:pPr>
            <w:r w:rsidRPr="00FC2FF0">
              <w:rPr>
                <w:b/>
                <w:sz w:val="28"/>
                <w:szCs w:val="28"/>
              </w:rPr>
              <w:t>Экзаменатор</w:t>
            </w:r>
          </w:p>
        </w:tc>
      </w:tr>
      <w:tr w:rsidR="00A2459B" w:rsidRPr="00FC2FF0" w:rsidTr="00A2459B">
        <w:tc>
          <w:tcPr>
            <w:tcW w:w="2813" w:type="dxa"/>
          </w:tcPr>
          <w:p w:rsidR="00A2459B" w:rsidRPr="00A2459B" w:rsidRDefault="00A2459B" w:rsidP="00A2459B">
            <w:pPr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</w:pPr>
            <w:r w:rsidRPr="00A2459B">
              <w:rPr>
                <w:rFonts w:ascii="Times New Roman" w:hAnsi="Times New Roman"/>
                <w:color w:val="000000" w:themeColor="text1"/>
                <w:szCs w:val="24"/>
              </w:rPr>
              <w:t>Общая и медицинская биофизика</w:t>
            </w:r>
          </w:p>
        </w:tc>
        <w:tc>
          <w:tcPr>
            <w:tcW w:w="1581" w:type="dxa"/>
          </w:tcPr>
          <w:p w:rsidR="00A2459B" w:rsidRPr="00A2459B" w:rsidRDefault="00CC4AC0" w:rsidP="00A245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12.01.26</w:t>
            </w:r>
          </w:p>
        </w:tc>
        <w:tc>
          <w:tcPr>
            <w:tcW w:w="1446" w:type="dxa"/>
          </w:tcPr>
          <w:p w:rsidR="00A2459B" w:rsidRPr="00FC2FF0" w:rsidRDefault="00CC4AC0" w:rsidP="00D35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35A8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:00</w:t>
            </w:r>
          </w:p>
        </w:tc>
        <w:tc>
          <w:tcPr>
            <w:tcW w:w="1832" w:type="dxa"/>
          </w:tcPr>
          <w:p w:rsidR="00A2459B" w:rsidRPr="00FC2FF0" w:rsidRDefault="00D35A8B" w:rsidP="00D35A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2075" w:type="dxa"/>
          </w:tcPr>
          <w:p w:rsidR="00A2459B" w:rsidRPr="00FC2FF0" w:rsidRDefault="00CC4AC0" w:rsidP="005743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Артюхов В.Г.</w:t>
            </w:r>
          </w:p>
        </w:tc>
      </w:tr>
      <w:tr w:rsidR="00A2459B" w:rsidRPr="00FC2FF0" w:rsidTr="00A2459B">
        <w:tc>
          <w:tcPr>
            <w:tcW w:w="2813" w:type="dxa"/>
          </w:tcPr>
          <w:p w:rsidR="00A2459B" w:rsidRDefault="00A2459B" w:rsidP="001E191F">
            <w:r w:rsidRPr="001C34BD">
              <w:rPr>
                <w:rFonts w:ascii="Times New Roman" w:hAnsi="Times New Roman"/>
                <w:color w:val="000000" w:themeColor="text1"/>
                <w:szCs w:val="24"/>
              </w:rPr>
              <w:t>Молекулярные основы развития патологических процессов</w:t>
            </w:r>
          </w:p>
        </w:tc>
        <w:tc>
          <w:tcPr>
            <w:tcW w:w="1581" w:type="dxa"/>
          </w:tcPr>
          <w:p w:rsidR="00A2459B" w:rsidRPr="00FC2FF0" w:rsidRDefault="00CC4AC0" w:rsidP="00EA31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16.01.26</w:t>
            </w:r>
          </w:p>
        </w:tc>
        <w:tc>
          <w:tcPr>
            <w:tcW w:w="1446" w:type="dxa"/>
          </w:tcPr>
          <w:p w:rsidR="00A2459B" w:rsidRPr="00FC2FF0" w:rsidRDefault="00CC4AC0" w:rsidP="00EA31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10:00</w:t>
            </w:r>
          </w:p>
        </w:tc>
        <w:tc>
          <w:tcPr>
            <w:tcW w:w="1832" w:type="dxa"/>
          </w:tcPr>
          <w:p w:rsidR="00A2459B" w:rsidRPr="00FC2FF0" w:rsidRDefault="00D35A8B" w:rsidP="00D35A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</w:t>
            </w:r>
          </w:p>
        </w:tc>
        <w:tc>
          <w:tcPr>
            <w:tcW w:w="2075" w:type="dxa"/>
          </w:tcPr>
          <w:p w:rsidR="00A2459B" w:rsidRPr="00FC2FF0" w:rsidRDefault="00CC4AC0" w:rsidP="00EA315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Агарков</w:t>
            </w:r>
            <w:proofErr w:type="spellEnd"/>
            <w:r>
              <w:rPr>
                <w:sz w:val="28"/>
                <w:szCs w:val="28"/>
              </w:rPr>
              <w:t xml:space="preserve"> А.А.</w:t>
            </w:r>
          </w:p>
        </w:tc>
      </w:tr>
    </w:tbl>
    <w:p w:rsidR="005743EC" w:rsidRPr="00FC2FF0" w:rsidRDefault="005743EC" w:rsidP="005743EC">
      <w:pPr>
        <w:rPr>
          <w:sz w:val="28"/>
          <w:szCs w:val="28"/>
        </w:rPr>
      </w:pPr>
    </w:p>
    <w:p w:rsidR="00D7554E" w:rsidRDefault="00D7554E"/>
    <w:sectPr w:rsidR="00D7554E" w:rsidSect="00AE7E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A3DBF"/>
    <w:multiLevelType w:val="hybridMultilevel"/>
    <w:tmpl w:val="BD701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43EC"/>
    <w:rsid w:val="000636B9"/>
    <w:rsid w:val="00115404"/>
    <w:rsid w:val="00120E51"/>
    <w:rsid w:val="00133AED"/>
    <w:rsid w:val="0017757D"/>
    <w:rsid w:val="00285B99"/>
    <w:rsid w:val="002B1331"/>
    <w:rsid w:val="0039080D"/>
    <w:rsid w:val="0042162E"/>
    <w:rsid w:val="00430907"/>
    <w:rsid w:val="004A4ADE"/>
    <w:rsid w:val="005743EC"/>
    <w:rsid w:val="006A3F35"/>
    <w:rsid w:val="007200CF"/>
    <w:rsid w:val="00854A20"/>
    <w:rsid w:val="009366C3"/>
    <w:rsid w:val="00A2459B"/>
    <w:rsid w:val="00A4401C"/>
    <w:rsid w:val="00AC1D3B"/>
    <w:rsid w:val="00C80884"/>
    <w:rsid w:val="00CC4AC0"/>
    <w:rsid w:val="00D35A8B"/>
    <w:rsid w:val="00D7554E"/>
    <w:rsid w:val="00E824D5"/>
    <w:rsid w:val="00FC2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3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43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2459B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2025-04-28T08:05:00Z</dcterms:created>
  <dcterms:modified xsi:type="dcterms:W3CDTF">2025-12-12T13:16:00Z</dcterms:modified>
</cp:coreProperties>
</file>